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Y="40"/>
        <w:tblOverlap w:val="never"/>
        <w:tblW w:w="5000" w:type="pc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500"/>
        <w:gridCol w:w="4242"/>
      </w:tblGrid>
      <w:tr w:rsidR="000C0041" w:rsidRPr="00A246D2" w:rsidTr="00A246D2">
        <w:tc>
          <w:tcPr>
            <w:tcW w:w="2187" w:type="pct"/>
            <w:shd w:val="clear" w:color="auto" w:fill="FFFFFF"/>
          </w:tcPr>
          <w:p w:rsidR="00A246D2" w:rsidRPr="00A246D2" w:rsidRDefault="00A246D2" w:rsidP="00A246D2">
            <w:pPr>
              <w:shd w:val="clear" w:color="auto" w:fill="FFFFFF"/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ФЕДЕРАЛЬНОЕ АГЕНТСТВО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МОРСКОГО И РЕЧНОГО </w:t>
            </w:r>
            <w:r w:rsidR="002357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ТРАНСПОРТА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center" w:pos="44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ФЕДЕРАЛЬНОЕ ГОСУДАРСТВЕННОЕ УНИТАРНОЕ ПРЕДПРИЯТИЕ</w:t>
            </w:r>
            <w:r w:rsidRPr="00A24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«РОСМОРПОРТ»</w:t>
            </w:r>
          </w:p>
          <w:p w:rsidR="000C0041" w:rsidRPr="006E046E" w:rsidRDefault="00A246D2" w:rsidP="00A246D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(ФГУП «РОСМОРПОРТ»)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C0041" w:rsidRPr="00A246D2" w:rsidRDefault="00C15695" w:rsidP="00A246D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24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alt="1-01" style="width:51pt;height:44.25pt;visibility:visible">
                  <v:imagedata r:id="rId8" o:title="1-01"/>
                </v:shape>
              </w:pict>
            </w:r>
          </w:p>
        </w:tc>
        <w:tc>
          <w:tcPr>
            <w:tcW w:w="2078" w:type="pct"/>
            <w:shd w:val="clear" w:color="auto" w:fill="FFFFFF"/>
          </w:tcPr>
          <w:p w:rsidR="00A246D2" w:rsidRPr="00A246D2" w:rsidRDefault="00A246D2" w:rsidP="00A246D2">
            <w:pPr>
              <w:shd w:val="clear" w:color="auto" w:fill="FFFFFF"/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FEDERAL AGENCY OF MARITIME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AND RIVER TRANSPORT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3"/>
                <w:szCs w:val="23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/>
                <w:sz w:val="23"/>
                <w:szCs w:val="23"/>
                <w:lang w:val="en-US" w:eastAsia="ru-RU"/>
              </w:rPr>
              <w:t>FEDERAL STATE UNITARY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/>
                <w:sz w:val="23"/>
                <w:szCs w:val="23"/>
                <w:lang w:val="en-US" w:eastAsia="ru-RU"/>
              </w:rPr>
              <w:t>ENTERPRISE «ROSMORPORT»</w:t>
            </w:r>
          </w:p>
          <w:p w:rsidR="000C0041" w:rsidRPr="00A246D2" w:rsidRDefault="00A246D2" w:rsidP="00A246D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3"/>
                <w:szCs w:val="23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(«</w:t>
            </w:r>
            <w:r w:rsidRPr="00A246D2">
              <w:rPr>
                <w:rFonts w:ascii="Times New Roman" w:eastAsia="Times New Roman" w:hAnsi="Times New Roman"/>
                <w:b/>
                <w:sz w:val="23"/>
                <w:szCs w:val="23"/>
                <w:lang w:val="en-US" w:eastAsia="ru-RU"/>
              </w:rPr>
              <w:t>ROSMORPORT</w:t>
            </w:r>
            <w:r w:rsidRPr="00A246D2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»)</w:t>
            </w:r>
          </w:p>
        </w:tc>
      </w:tr>
    </w:tbl>
    <w:p w:rsidR="000C0041" w:rsidRPr="00023485" w:rsidRDefault="000C0041" w:rsidP="00A24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</w:pP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 xml:space="preserve">Our ref </w:t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  <w:t>Date</w:t>
      </w:r>
    </w:p>
    <w:p w:rsidR="000C0041" w:rsidRPr="00023485" w:rsidRDefault="000C0041" w:rsidP="00A24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</w:pPr>
      <w:r w:rsidRPr="00023485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Наш</w:t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 xml:space="preserve"> № </w:t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ab/>
      </w:r>
      <w:r w:rsidRPr="00023485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Дата</w:t>
      </w:r>
    </w:p>
    <w:tbl>
      <w:tblPr>
        <w:tblW w:w="8851" w:type="dxa"/>
        <w:jc w:val="center"/>
        <w:tblLayout w:type="fixed"/>
        <w:tblLook w:val="01E0" w:firstRow="1" w:lastRow="1" w:firstColumn="1" w:lastColumn="1" w:noHBand="0" w:noVBand="0"/>
      </w:tblPr>
      <w:tblGrid>
        <w:gridCol w:w="2509"/>
        <w:gridCol w:w="3834"/>
        <w:gridCol w:w="2508"/>
      </w:tblGrid>
      <w:tr w:rsidR="000C0041" w:rsidRPr="00023485" w:rsidTr="00023485">
        <w:trPr>
          <w:jc w:val="center"/>
        </w:trPr>
        <w:tc>
          <w:tcPr>
            <w:tcW w:w="2665" w:type="dxa"/>
            <w:tcBorders>
              <w:bottom w:val="single" w:sz="6" w:space="0" w:color="000080"/>
            </w:tcBorders>
          </w:tcPr>
          <w:p w:rsidR="000C0041" w:rsidRPr="00023485" w:rsidRDefault="000C0041" w:rsidP="00A2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val="en-US" w:eastAsia="ru-RU"/>
              </w:rPr>
            </w:pPr>
          </w:p>
        </w:tc>
        <w:tc>
          <w:tcPr>
            <w:tcW w:w="4082" w:type="dxa"/>
          </w:tcPr>
          <w:p w:rsidR="000C0041" w:rsidRPr="00023485" w:rsidRDefault="000C0041" w:rsidP="00A2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val="en-US" w:eastAsia="ru-RU"/>
              </w:rPr>
            </w:pPr>
          </w:p>
        </w:tc>
        <w:tc>
          <w:tcPr>
            <w:tcW w:w="2665" w:type="dxa"/>
            <w:tcBorders>
              <w:bottom w:val="single" w:sz="6" w:space="0" w:color="000080"/>
            </w:tcBorders>
          </w:tcPr>
          <w:p w:rsidR="000C0041" w:rsidRPr="00023485" w:rsidRDefault="000C0041" w:rsidP="00A2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val="en-US" w:eastAsia="ru-RU"/>
              </w:rPr>
            </w:pPr>
          </w:p>
        </w:tc>
      </w:tr>
    </w:tbl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bookmarkStart w:id="0" w:name="_GoBack"/>
      <w:bookmarkEnd w:id="0"/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C0041" w:rsidRPr="00023485" w:rsidRDefault="000C0041" w:rsidP="00A246D2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0314" w:type="dxa"/>
        <w:shd w:val="clear" w:color="auto" w:fill="FFFFFF"/>
        <w:tblLook w:val="01E0" w:firstRow="1" w:lastRow="1" w:firstColumn="1" w:lastColumn="1" w:noHBand="0" w:noVBand="0"/>
      </w:tblPr>
      <w:tblGrid>
        <w:gridCol w:w="4786"/>
        <w:gridCol w:w="851"/>
        <w:gridCol w:w="4677"/>
      </w:tblGrid>
      <w:tr w:rsidR="000C0041" w:rsidRPr="00023485" w:rsidTr="00A246D2">
        <w:tc>
          <w:tcPr>
            <w:tcW w:w="4786" w:type="dxa"/>
            <w:shd w:val="clear" w:color="auto" w:fill="FFFFFF"/>
          </w:tcPr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left" w:pos="2410"/>
                <w:tab w:val="left" w:pos="4536"/>
                <w:tab w:val="left" w:pos="4579"/>
                <w:tab w:val="center" w:pos="4677"/>
                <w:tab w:val="left" w:pos="5670"/>
                <w:tab w:val="left" w:pos="8505"/>
                <w:tab w:val="right" w:pos="9355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left" w:pos="2410"/>
                <w:tab w:val="left" w:pos="4536"/>
                <w:tab w:val="left" w:pos="4579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spellStart"/>
            <w:r w:rsidRPr="00A246D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Сущевская</w:t>
            </w:r>
            <w:proofErr w:type="spellEnd"/>
            <w:r w:rsidRPr="00A246D2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ул., д. 19, стр. 7, Москва, </w:t>
            </w:r>
            <w:r w:rsidR="006626FD" w:rsidRPr="006626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127030</w:t>
            </w:r>
          </w:p>
          <w:p w:rsidR="000C0041" w:rsidRPr="00023485" w:rsidRDefault="00C15695" w:rsidP="00A246D2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hyperlink r:id="rId9" w:history="1">
              <w:r w:rsidR="00A246D2" w:rsidRPr="00A246D2">
                <w:rPr>
                  <w:rFonts w:ascii="Times New Roman" w:eastAsia="Times New Roman" w:hAnsi="Times New Roman"/>
                  <w:b/>
                  <w:sz w:val="20"/>
                  <w:u w:val="single"/>
                  <w:lang w:val="en-US" w:eastAsia="ru-RU"/>
                </w:rPr>
                <w:t>www.rosmorport.ru</w:t>
              </w:r>
            </w:hyperlink>
            <w:r w:rsidR="00A246D2" w:rsidRPr="00A246D2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 xml:space="preserve">; e-mail: </w:t>
            </w:r>
            <w:hyperlink r:id="rId10" w:history="1">
              <w:r w:rsidR="00A246D2" w:rsidRPr="00A246D2">
                <w:rPr>
                  <w:rFonts w:ascii="Times New Roman" w:eastAsia="Times New Roman" w:hAnsi="Times New Roman"/>
                  <w:b/>
                  <w:sz w:val="20"/>
                  <w:u w:val="single"/>
                  <w:lang w:val="en-US" w:eastAsia="ru-RU"/>
                </w:rPr>
                <w:t>mail@rosmorport.ru</w:t>
              </w:r>
            </w:hyperlink>
            <w:r w:rsidR="00A246D2" w:rsidRPr="00A246D2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 xml:space="preserve"> </w:t>
            </w:r>
            <w:r w:rsidR="00A246D2" w:rsidRPr="00A246D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Тел</w:t>
            </w:r>
            <w:r w:rsidR="00A246D2" w:rsidRPr="00A246D2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 xml:space="preserve">.: (495) 626-14-25; </w:t>
            </w:r>
            <w:r w:rsidR="00A246D2" w:rsidRPr="00A246D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факс</w:t>
            </w:r>
            <w:r w:rsidR="00A246D2" w:rsidRPr="00A246D2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: (495) 626-12-39</w:t>
            </w:r>
          </w:p>
        </w:tc>
        <w:tc>
          <w:tcPr>
            <w:tcW w:w="851" w:type="dxa"/>
            <w:shd w:val="clear" w:color="auto" w:fill="FFFFFF"/>
          </w:tcPr>
          <w:p w:rsidR="000C0041" w:rsidRPr="00023485" w:rsidRDefault="000C0041" w:rsidP="00A246D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shd w:val="clear" w:color="auto" w:fill="FFFFFF"/>
          </w:tcPr>
          <w:p w:rsidR="00A246D2" w:rsidRPr="00A246D2" w:rsidRDefault="00A246D2" w:rsidP="00A246D2">
            <w:pPr>
              <w:shd w:val="clear" w:color="auto" w:fill="FFFFFF"/>
              <w:tabs>
                <w:tab w:val="left" w:pos="1985"/>
                <w:tab w:val="left" w:pos="2410"/>
                <w:tab w:val="left" w:pos="4536"/>
                <w:tab w:val="left" w:pos="5103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 xml:space="preserve">19, </w:t>
            </w:r>
            <w:proofErr w:type="spellStart"/>
            <w:r w:rsidRPr="00A246D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Sushchevskaya</w:t>
            </w:r>
            <w:proofErr w:type="spellEnd"/>
            <w:r w:rsidRPr="00A24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str., building 7,</w:t>
            </w:r>
          </w:p>
          <w:p w:rsidR="00A246D2" w:rsidRPr="00A246D2" w:rsidRDefault="006626FD" w:rsidP="00A246D2">
            <w:pPr>
              <w:shd w:val="clear" w:color="auto" w:fill="FFFFFF"/>
              <w:tabs>
                <w:tab w:val="left" w:pos="1985"/>
                <w:tab w:val="left" w:pos="2410"/>
                <w:tab w:val="left" w:pos="4536"/>
                <w:tab w:val="center" w:pos="4677"/>
                <w:tab w:val="left" w:pos="5103"/>
                <w:tab w:val="left" w:pos="5670"/>
                <w:tab w:val="left" w:pos="850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56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127030</w:t>
            </w:r>
            <w:r w:rsidR="00A246D2" w:rsidRPr="00A24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, Moscow, Russian Federation</w:t>
            </w:r>
          </w:p>
          <w:p w:rsidR="00A246D2" w:rsidRPr="00A246D2" w:rsidRDefault="00C15695" w:rsidP="00A246D2">
            <w:pPr>
              <w:shd w:val="clear" w:color="auto" w:fill="FFFFFF"/>
              <w:tabs>
                <w:tab w:val="left" w:pos="1985"/>
                <w:tab w:val="left" w:pos="2410"/>
                <w:tab w:val="left" w:pos="4536"/>
                <w:tab w:val="center" w:pos="4677"/>
                <w:tab w:val="left" w:pos="5103"/>
                <w:tab w:val="left" w:pos="5670"/>
                <w:tab w:val="left" w:pos="850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hyperlink r:id="rId11" w:history="1">
              <w:r w:rsidR="00A246D2" w:rsidRPr="00A246D2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val="en-US" w:eastAsia="ru-RU"/>
                </w:rPr>
                <w:t>www.</w:t>
              </w:r>
            </w:hyperlink>
            <w:r w:rsidR="00A246D2" w:rsidRPr="00A246D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n-US" w:eastAsia="ru-RU"/>
              </w:rPr>
              <w:t>rosmorport.ru</w:t>
            </w:r>
            <w:r w:rsidR="00A246D2" w:rsidRPr="00A24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; e-mail: </w:t>
            </w:r>
            <w:r w:rsidR="00A246D2" w:rsidRPr="00A246D2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lang w:val="en-US" w:eastAsia="ru-RU"/>
              </w:rPr>
              <w:t>mail@rosmorport.ru</w:t>
            </w:r>
          </w:p>
          <w:p w:rsidR="000C0041" w:rsidRPr="00023485" w:rsidRDefault="00A246D2" w:rsidP="00A2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A246D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 xml:space="preserve">Tel: (495) 626-14-25; fax: </w:t>
            </w:r>
            <w:r w:rsidRPr="00A246D2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(495) 626-12-39</w:t>
            </w:r>
          </w:p>
        </w:tc>
      </w:tr>
    </w:tbl>
    <w:p w:rsidR="007225DA" w:rsidRPr="00023485" w:rsidRDefault="007225DA" w:rsidP="00A246D2">
      <w:pPr>
        <w:shd w:val="clear" w:color="auto" w:fill="FFFFFF"/>
        <w:rPr>
          <w:rFonts w:ascii="Times New Roman" w:hAnsi="Times New Roman"/>
          <w:lang w:val="en-US"/>
        </w:rPr>
      </w:pPr>
    </w:p>
    <w:sectPr w:rsidR="007225DA" w:rsidRPr="00023485" w:rsidSect="000B11F5">
      <w:pgSz w:w="11906" w:h="16838" w:code="9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041"/>
    <w:rsid w:val="00023485"/>
    <w:rsid w:val="000B11F5"/>
    <w:rsid w:val="000C0041"/>
    <w:rsid w:val="0012728E"/>
    <w:rsid w:val="00235755"/>
    <w:rsid w:val="003A2305"/>
    <w:rsid w:val="00401FBF"/>
    <w:rsid w:val="004E6D10"/>
    <w:rsid w:val="005B12E7"/>
    <w:rsid w:val="006626FD"/>
    <w:rsid w:val="006E046E"/>
    <w:rsid w:val="007225DA"/>
    <w:rsid w:val="00770A13"/>
    <w:rsid w:val="00784334"/>
    <w:rsid w:val="007A7544"/>
    <w:rsid w:val="00887E1E"/>
    <w:rsid w:val="008A1859"/>
    <w:rsid w:val="009916AE"/>
    <w:rsid w:val="009970D7"/>
    <w:rsid w:val="009C4BF1"/>
    <w:rsid w:val="00A108AD"/>
    <w:rsid w:val="00A246D2"/>
    <w:rsid w:val="00B30A83"/>
    <w:rsid w:val="00B37F3F"/>
    <w:rsid w:val="00B84877"/>
    <w:rsid w:val="00C15695"/>
    <w:rsid w:val="00C6115B"/>
    <w:rsid w:val="00CB5646"/>
    <w:rsid w:val="00E43718"/>
    <w:rsid w:val="00EA7425"/>
    <w:rsid w:val="00F0729C"/>
    <w:rsid w:val="00F13F25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520-6313-47BD-9E44-E89EF26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728E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A246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46D2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246D2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46D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246D2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2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246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rflot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mail@rosmorport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osmor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C003-CB75-45F7-84CD-61F1614D1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6A8B8-7732-44DD-B229-2F6726ABF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F4983-370A-435E-ADC8-CB41688F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2262E-7CEC-4B55-A36F-C4DA8F9B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http://www.morflot.ru/</vt:lpwstr>
      </vt:variant>
      <vt:variant>
        <vt:lpwstr/>
      </vt:variant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mailto:mail@rosmorport.ru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http://www.rosmorport.ru/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Николаевна</dc:creator>
  <cp:keywords/>
  <cp:lastModifiedBy>Александров Евгений Борисович</cp:lastModifiedBy>
  <cp:revision>3</cp:revision>
  <dcterms:created xsi:type="dcterms:W3CDTF">2024-08-08T06:49:00Z</dcterms:created>
  <dcterms:modified xsi:type="dcterms:W3CDTF">2024-08-09T06:52:00Z</dcterms:modified>
</cp:coreProperties>
</file>